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2B115B" w14:textId="77777777" w:rsidR="00BD6682" w:rsidRDefault="00BD6682" w:rsidP="00E20C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6458CE6" w14:textId="77777777" w:rsidR="00C06F5E" w:rsidRDefault="00C06F5E" w:rsidP="00C06F5E">
      <w:pPr>
        <w:pStyle w:val="30"/>
        <w:keepNext/>
        <w:keepLines/>
        <w:spacing w:after="0"/>
      </w:pPr>
      <w:bookmarkStart w:id="1" w:name="bookmark82"/>
    </w:p>
    <w:p w14:paraId="753B4046" w14:textId="77777777" w:rsidR="00C06F5E" w:rsidRDefault="00CE2DBE" w:rsidP="00C06F5E">
      <w:pPr>
        <w:pStyle w:val="30"/>
        <w:keepNext/>
        <w:keepLines/>
        <w:spacing w:after="0"/>
      </w:pPr>
      <w:r>
        <w:t xml:space="preserve">Программа </w:t>
      </w:r>
      <w:r w:rsidR="00C06F5E">
        <w:t>энергосбережения АО «УГОЛЬНАЯ КОМПАНИЯ  «СЕВЕРНЫЙ КУЗБАСС»</w:t>
      </w:r>
    </w:p>
    <w:bookmarkEnd w:id="1"/>
    <w:p w14:paraId="7679FEC5" w14:textId="77777777" w:rsidR="00D70C12" w:rsidRDefault="00D70C12" w:rsidP="00BD6682">
      <w:pPr>
        <w:pStyle w:val="1"/>
        <w:spacing w:line="240" w:lineRule="auto"/>
        <w:ind w:firstLine="0"/>
        <w:jc w:val="both"/>
      </w:pPr>
    </w:p>
    <w:p w14:paraId="412FB97D" w14:textId="77777777" w:rsidR="00BD6682" w:rsidRDefault="00BD6682" w:rsidP="00A806EE">
      <w:pPr>
        <w:pStyle w:val="1"/>
        <w:spacing w:after="0" w:line="240" w:lineRule="auto"/>
        <w:ind w:firstLine="0"/>
        <w:jc w:val="both"/>
      </w:pPr>
    </w:p>
    <w:tbl>
      <w:tblPr>
        <w:tblStyle w:val="a6"/>
        <w:tblW w:w="14454" w:type="dxa"/>
        <w:jc w:val="center"/>
        <w:tblLook w:val="04A0" w:firstRow="1" w:lastRow="0" w:firstColumn="1" w:lastColumn="0" w:noHBand="0" w:noVBand="1"/>
      </w:tblPr>
      <w:tblGrid>
        <w:gridCol w:w="630"/>
        <w:gridCol w:w="4752"/>
        <w:gridCol w:w="1902"/>
        <w:gridCol w:w="1292"/>
        <w:gridCol w:w="1579"/>
        <w:gridCol w:w="1752"/>
        <w:gridCol w:w="2547"/>
      </w:tblGrid>
      <w:tr w:rsidR="004A791A" w:rsidRPr="00486022" w14:paraId="5A4F5894" w14:textId="77777777" w:rsidTr="004A791A">
        <w:trPr>
          <w:jc w:val="center"/>
        </w:trPr>
        <w:tc>
          <w:tcPr>
            <w:tcW w:w="630" w:type="dxa"/>
            <w:vMerge w:val="restart"/>
            <w:vAlign w:val="center"/>
          </w:tcPr>
          <w:p w14:paraId="5EEBB5DE" w14:textId="77777777" w:rsidR="004A791A" w:rsidRPr="00486022" w:rsidRDefault="004A791A" w:rsidP="00A806EE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6022">
              <w:rPr>
                <w:sz w:val="24"/>
                <w:szCs w:val="24"/>
              </w:rPr>
              <w:t xml:space="preserve">№ </w:t>
            </w:r>
            <w:proofErr w:type="gramStart"/>
            <w:r w:rsidRPr="00486022">
              <w:rPr>
                <w:sz w:val="24"/>
                <w:szCs w:val="24"/>
              </w:rPr>
              <w:t>П</w:t>
            </w:r>
            <w:proofErr w:type="gramEnd"/>
            <w:r w:rsidRPr="00486022">
              <w:rPr>
                <w:sz w:val="24"/>
                <w:szCs w:val="24"/>
              </w:rPr>
              <w:t>/П</w:t>
            </w:r>
          </w:p>
        </w:tc>
        <w:tc>
          <w:tcPr>
            <w:tcW w:w="4752" w:type="dxa"/>
            <w:vMerge w:val="restart"/>
            <w:vAlign w:val="center"/>
          </w:tcPr>
          <w:p w14:paraId="13ACEE1A" w14:textId="77777777" w:rsidR="004A791A" w:rsidRPr="00486022" w:rsidRDefault="004A791A" w:rsidP="00A806EE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6022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525" w:type="dxa"/>
            <w:gridSpan w:val="4"/>
            <w:vAlign w:val="center"/>
          </w:tcPr>
          <w:p w14:paraId="6C3716DC" w14:textId="77777777" w:rsidR="004A791A" w:rsidRPr="00486022" w:rsidRDefault="004A791A" w:rsidP="00A806EE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6022">
              <w:rPr>
                <w:sz w:val="24"/>
                <w:szCs w:val="24"/>
              </w:rPr>
              <w:t>Сведения о планируемом годовом изменении потребления (потерь) энергетических ресурсов и воды</w:t>
            </w:r>
          </w:p>
        </w:tc>
        <w:tc>
          <w:tcPr>
            <w:tcW w:w="2547" w:type="dxa"/>
            <w:vMerge w:val="restart"/>
            <w:vAlign w:val="center"/>
          </w:tcPr>
          <w:p w14:paraId="1874F7B3" w14:textId="77777777" w:rsidR="004A791A" w:rsidRPr="00486022" w:rsidRDefault="004A791A" w:rsidP="005E605D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6022">
              <w:rPr>
                <w:sz w:val="24"/>
                <w:szCs w:val="24"/>
              </w:rPr>
              <w:t>Необходимый объем финансирования на реализацию мероприятия, тыс. руб. (в ценах 2023г.)</w:t>
            </w:r>
          </w:p>
        </w:tc>
      </w:tr>
      <w:tr w:rsidR="004A791A" w:rsidRPr="00486022" w14:paraId="4BC56D6A" w14:textId="77777777" w:rsidTr="004A791A">
        <w:trPr>
          <w:jc w:val="center"/>
        </w:trPr>
        <w:tc>
          <w:tcPr>
            <w:tcW w:w="630" w:type="dxa"/>
            <w:vMerge/>
            <w:vAlign w:val="center"/>
          </w:tcPr>
          <w:p w14:paraId="31061BB4" w14:textId="77777777" w:rsidR="004A791A" w:rsidRPr="00486022" w:rsidRDefault="004A791A" w:rsidP="00A806EE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Merge/>
            <w:vAlign w:val="center"/>
          </w:tcPr>
          <w:p w14:paraId="52619E7C" w14:textId="77777777" w:rsidR="004A791A" w:rsidRPr="00486022" w:rsidRDefault="004A791A" w:rsidP="00A806EE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vMerge w:val="restart"/>
            <w:vAlign w:val="center"/>
          </w:tcPr>
          <w:p w14:paraId="0609C993" w14:textId="77777777" w:rsidR="004A791A" w:rsidRPr="00486022" w:rsidRDefault="004A791A" w:rsidP="00A806EE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6022">
              <w:rPr>
                <w:sz w:val="24"/>
                <w:szCs w:val="24"/>
              </w:rPr>
              <w:t>вид энергетического ресурса</w:t>
            </w:r>
          </w:p>
        </w:tc>
        <w:tc>
          <w:tcPr>
            <w:tcW w:w="4623" w:type="dxa"/>
            <w:gridSpan w:val="3"/>
            <w:vAlign w:val="center"/>
          </w:tcPr>
          <w:p w14:paraId="4086CDAA" w14:textId="77777777" w:rsidR="004A791A" w:rsidRPr="00486022" w:rsidRDefault="004A791A" w:rsidP="00A806EE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6022">
              <w:rPr>
                <w:sz w:val="24"/>
                <w:szCs w:val="24"/>
              </w:rPr>
              <w:t>планируемое годовое изменение потребления (потерь) энергетических ресурсов и воды</w:t>
            </w:r>
          </w:p>
        </w:tc>
        <w:tc>
          <w:tcPr>
            <w:tcW w:w="2547" w:type="dxa"/>
            <w:vMerge/>
            <w:vAlign w:val="center"/>
          </w:tcPr>
          <w:p w14:paraId="0E8CD49E" w14:textId="77777777" w:rsidR="004A791A" w:rsidRPr="00486022" w:rsidRDefault="004A791A" w:rsidP="005E605D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A791A" w:rsidRPr="00486022" w14:paraId="3EDE6C62" w14:textId="77777777" w:rsidTr="004A791A">
        <w:trPr>
          <w:jc w:val="center"/>
        </w:trPr>
        <w:tc>
          <w:tcPr>
            <w:tcW w:w="630" w:type="dxa"/>
            <w:vMerge/>
            <w:vAlign w:val="center"/>
          </w:tcPr>
          <w:p w14:paraId="7003684D" w14:textId="77777777" w:rsidR="004A791A" w:rsidRPr="00486022" w:rsidRDefault="004A791A" w:rsidP="00A806EE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Merge/>
            <w:vAlign w:val="center"/>
          </w:tcPr>
          <w:p w14:paraId="4DC54849" w14:textId="77777777" w:rsidR="004A791A" w:rsidRPr="00486022" w:rsidRDefault="004A791A" w:rsidP="00A806EE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vMerge/>
            <w:vAlign w:val="center"/>
          </w:tcPr>
          <w:p w14:paraId="2472EB2B" w14:textId="77777777" w:rsidR="004A791A" w:rsidRPr="00486022" w:rsidRDefault="004A791A" w:rsidP="00A806EE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gridSpan w:val="2"/>
            <w:vAlign w:val="center"/>
          </w:tcPr>
          <w:p w14:paraId="67B49182" w14:textId="77777777" w:rsidR="004A791A" w:rsidRPr="00486022" w:rsidRDefault="004A791A" w:rsidP="00A806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022">
              <w:rPr>
                <w:rFonts w:ascii="Times New Roman" w:hAnsi="Times New Roman" w:cs="Times New Roman"/>
                <w:sz w:val="24"/>
                <w:szCs w:val="24"/>
              </w:rPr>
              <w:t>в натуральном выражении (энергетическом эквиваленте)</w:t>
            </w:r>
          </w:p>
        </w:tc>
        <w:tc>
          <w:tcPr>
            <w:tcW w:w="1752" w:type="dxa"/>
            <w:vMerge w:val="restart"/>
            <w:vAlign w:val="center"/>
          </w:tcPr>
          <w:p w14:paraId="153F0D9C" w14:textId="77777777" w:rsidR="004A791A" w:rsidRPr="00486022" w:rsidRDefault="004A791A" w:rsidP="005E60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022">
              <w:rPr>
                <w:rFonts w:ascii="Times New Roman" w:hAnsi="Times New Roman" w:cs="Times New Roman"/>
                <w:sz w:val="24"/>
                <w:szCs w:val="24"/>
              </w:rPr>
              <w:t>в стоимостном выражении, тыс. руб. (в ценах 2023г.)</w:t>
            </w:r>
          </w:p>
        </w:tc>
        <w:tc>
          <w:tcPr>
            <w:tcW w:w="2547" w:type="dxa"/>
            <w:vMerge/>
            <w:vAlign w:val="center"/>
          </w:tcPr>
          <w:p w14:paraId="2EF9C3EF" w14:textId="77777777" w:rsidR="004A791A" w:rsidRPr="00486022" w:rsidRDefault="004A791A" w:rsidP="005E605D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A791A" w:rsidRPr="00486022" w14:paraId="20D314AA" w14:textId="77777777" w:rsidTr="004A791A">
        <w:trPr>
          <w:jc w:val="center"/>
        </w:trPr>
        <w:tc>
          <w:tcPr>
            <w:tcW w:w="630" w:type="dxa"/>
            <w:vMerge/>
            <w:vAlign w:val="center"/>
          </w:tcPr>
          <w:p w14:paraId="75F0CD28" w14:textId="77777777" w:rsidR="004A791A" w:rsidRPr="00486022" w:rsidRDefault="004A791A" w:rsidP="00A806EE">
            <w:pPr>
              <w:pStyle w:val="1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752" w:type="dxa"/>
            <w:vMerge/>
            <w:vAlign w:val="center"/>
          </w:tcPr>
          <w:p w14:paraId="31FB6467" w14:textId="77777777" w:rsidR="004A791A" w:rsidRPr="00486022" w:rsidRDefault="004A791A" w:rsidP="00A806EE">
            <w:pPr>
              <w:pStyle w:val="1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02" w:type="dxa"/>
            <w:vMerge/>
            <w:vAlign w:val="center"/>
          </w:tcPr>
          <w:p w14:paraId="14479A6A" w14:textId="77777777" w:rsidR="004A791A" w:rsidRPr="00486022" w:rsidRDefault="004A791A" w:rsidP="00A806EE">
            <w:pPr>
              <w:pStyle w:val="1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19FB8391" w14:textId="77777777" w:rsidR="004A791A" w:rsidRPr="00486022" w:rsidRDefault="004A791A" w:rsidP="005E60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02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79" w:type="dxa"/>
            <w:vAlign w:val="center"/>
          </w:tcPr>
          <w:p w14:paraId="60F307D9" w14:textId="7510BE92" w:rsidR="004A791A" w:rsidRPr="00486022" w:rsidRDefault="00A23D3D" w:rsidP="005E60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752" w:type="dxa"/>
            <w:vMerge/>
            <w:vAlign w:val="center"/>
          </w:tcPr>
          <w:p w14:paraId="6680F62F" w14:textId="77777777" w:rsidR="004A791A" w:rsidRPr="00486022" w:rsidRDefault="004A791A" w:rsidP="005E605D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47" w:type="dxa"/>
            <w:vMerge/>
            <w:vAlign w:val="center"/>
          </w:tcPr>
          <w:p w14:paraId="7C71478E" w14:textId="77777777" w:rsidR="004A791A" w:rsidRPr="00486022" w:rsidRDefault="004A791A" w:rsidP="005E605D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A791A" w:rsidRPr="00486022" w14:paraId="09F0766A" w14:textId="77777777" w:rsidTr="004A791A">
        <w:trPr>
          <w:jc w:val="center"/>
        </w:trPr>
        <w:tc>
          <w:tcPr>
            <w:tcW w:w="630" w:type="dxa"/>
            <w:vAlign w:val="center"/>
          </w:tcPr>
          <w:p w14:paraId="5CCC7DD2" w14:textId="77777777" w:rsidR="004A791A" w:rsidRPr="00486022" w:rsidRDefault="004A791A" w:rsidP="004A791A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6022">
              <w:rPr>
                <w:sz w:val="24"/>
                <w:szCs w:val="24"/>
              </w:rPr>
              <w:t>1</w:t>
            </w:r>
          </w:p>
        </w:tc>
        <w:tc>
          <w:tcPr>
            <w:tcW w:w="4752" w:type="dxa"/>
            <w:vAlign w:val="center"/>
          </w:tcPr>
          <w:p w14:paraId="2C03C6BE" w14:textId="77777777" w:rsidR="004A791A" w:rsidRPr="00486022" w:rsidRDefault="004A791A" w:rsidP="004860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86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Внедрение системы регулирования температуры воздуха подаваемого в шахту "Березовская" до нормируемой с использованием теплообменников</w:t>
            </w:r>
            <w:proofErr w:type="gramEnd"/>
          </w:p>
        </w:tc>
        <w:tc>
          <w:tcPr>
            <w:tcW w:w="1902" w:type="dxa"/>
            <w:vAlign w:val="center"/>
          </w:tcPr>
          <w:p w14:paraId="27EC3E9E" w14:textId="77777777" w:rsidR="004A791A" w:rsidRPr="00486022" w:rsidRDefault="004A791A" w:rsidP="004A791A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6022">
              <w:rPr>
                <w:sz w:val="24"/>
                <w:szCs w:val="24"/>
              </w:rPr>
              <w:t>тепловая энергия</w:t>
            </w:r>
          </w:p>
        </w:tc>
        <w:tc>
          <w:tcPr>
            <w:tcW w:w="1292" w:type="dxa"/>
            <w:vAlign w:val="center"/>
          </w:tcPr>
          <w:p w14:paraId="2D2AF3D7" w14:textId="77777777" w:rsidR="004A791A" w:rsidRPr="00486022" w:rsidRDefault="004A791A" w:rsidP="004A791A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6022">
              <w:rPr>
                <w:sz w:val="24"/>
                <w:szCs w:val="24"/>
              </w:rPr>
              <w:t>Гкал</w:t>
            </w:r>
          </w:p>
        </w:tc>
        <w:tc>
          <w:tcPr>
            <w:tcW w:w="1579" w:type="dxa"/>
            <w:vAlign w:val="center"/>
          </w:tcPr>
          <w:p w14:paraId="63D93AAC" w14:textId="77777777" w:rsidR="004A791A" w:rsidRPr="00486022" w:rsidRDefault="004A791A" w:rsidP="004A791A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6022">
              <w:rPr>
                <w:sz w:val="24"/>
                <w:szCs w:val="24"/>
              </w:rPr>
              <w:t>1280</w:t>
            </w:r>
          </w:p>
        </w:tc>
        <w:tc>
          <w:tcPr>
            <w:tcW w:w="1752" w:type="dxa"/>
            <w:vAlign w:val="center"/>
          </w:tcPr>
          <w:p w14:paraId="1FACC1D6" w14:textId="77777777" w:rsidR="004A791A" w:rsidRPr="00486022" w:rsidRDefault="004A791A" w:rsidP="004A791A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6022">
              <w:rPr>
                <w:sz w:val="24"/>
                <w:szCs w:val="24"/>
              </w:rPr>
              <w:t>5700</w:t>
            </w:r>
          </w:p>
        </w:tc>
        <w:tc>
          <w:tcPr>
            <w:tcW w:w="2547" w:type="dxa"/>
            <w:vAlign w:val="center"/>
          </w:tcPr>
          <w:p w14:paraId="4194F10E" w14:textId="77777777" w:rsidR="004A791A" w:rsidRPr="00486022" w:rsidRDefault="004A791A" w:rsidP="004A791A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6022">
              <w:rPr>
                <w:sz w:val="24"/>
                <w:szCs w:val="24"/>
              </w:rPr>
              <w:t>5700</w:t>
            </w:r>
          </w:p>
        </w:tc>
      </w:tr>
      <w:tr w:rsidR="004A791A" w:rsidRPr="00486022" w14:paraId="308A3027" w14:textId="77777777" w:rsidTr="004A791A">
        <w:trPr>
          <w:jc w:val="center"/>
        </w:trPr>
        <w:tc>
          <w:tcPr>
            <w:tcW w:w="630" w:type="dxa"/>
            <w:vAlign w:val="center"/>
          </w:tcPr>
          <w:p w14:paraId="68FB6931" w14:textId="77777777" w:rsidR="004A791A" w:rsidRPr="00486022" w:rsidRDefault="004A791A" w:rsidP="004A791A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6022">
              <w:rPr>
                <w:sz w:val="24"/>
                <w:szCs w:val="24"/>
              </w:rPr>
              <w:t>2</w:t>
            </w:r>
          </w:p>
        </w:tc>
        <w:tc>
          <w:tcPr>
            <w:tcW w:w="4752" w:type="dxa"/>
            <w:vAlign w:val="center"/>
          </w:tcPr>
          <w:p w14:paraId="0FFF6ED8" w14:textId="77777777" w:rsidR="004A791A" w:rsidRPr="00486022" w:rsidRDefault="004A791A" w:rsidP="00486022">
            <w:pPr>
              <w:pStyle w:val="1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86022">
              <w:rPr>
                <w:sz w:val="24"/>
                <w:szCs w:val="24"/>
              </w:rPr>
              <w:t xml:space="preserve">Установка теплообменников у потребителей </w:t>
            </w:r>
            <w:proofErr w:type="gramStart"/>
            <w:r w:rsidRPr="00486022">
              <w:rPr>
                <w:sz w:val="24"/>
                <w:szCs w:val="24"/>
              </w:rPr>
              <w:t>исключающей</w:t>
            </w:r>
            <w:proofErr w:type="gramEnd"/>
            <w:r w:rsidRPr="00486022">
              <w:rPr>
                <w:sz w:val="24"/>
                <w:szCs w:val="24"/>
              </w:rPr>
              <w:t xml:space="preserve"> разбор теплоносителя</w:t>
            </w:r>
          </w:p>
        </w:tc>
        <w:tc>
          <w:tcPr>
            <w:tcW w:w="1902" w:type="dxa"/>
            <w:vAlign w:val="center"/>
          </w:tcPr>
          <w:p w14:paraId="554C197A" w14:textId="77777777" w:rsidR="004A791A" w:rsidRPr="00486022" w:rsidRDefault="004A791A" w:rsidP="004A7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022">
              <w:rPr>
                <w:rFonts w:ascii="Times New Roman" w:hAnsi="Times New Roman" w:cs="Times New Roman"/>
                <w:sz w:val="24"/>
                <w:szCs w:val="24"/>
              </w:rPr>
              <w:t>тепловая энергия</w:t>
            </w:r>
          </w:p>
        </w:tc>
        <w:tc>
          <w:tcPr>
            <w:tcW w:w="1292" w:type="dxa"/>
            <w:vAlign w:val="center"/>
          </w:tcPr>
          <w:p w14:paraId="637A4252" w14:textId="77777777" w:rsidR="004A791A" w:rsidRPr="00486022" w:rsidRDefault="004A791A" w:rsidP="004A7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Гкал</w:t>
            </w:r>
          </w:p>
        </w:tc>
        <w:tc>
          <w:tcPr>
            <w:tcW w:w="1579" w:type="dxa"/>
            <w:vAlign w:val="center"/>
          </w:tcPr>
          <w:p w14:paraId="644F3E4C" w14:textId="77777777" w:rsidR="004A791A" w:rsidRPr="00486022" w:rsidRDefault="004A791A" w:rsidP="004A7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1752" w:type="dxa"/>
            <w:vAlign w:val="center"/>
          </w:tcPr>
          <w:p w14:paraId="4F15C2C6" w14:textId="77777777" w:rsidR="004A791A" w:rsidRPr="00486022" w:rsidRDefault="004A791A" w:rsidP="004A7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547" w:type="dxa"/>
            <w:vAlign w:val="center"/>
          </w:tcPr>
          <w:p w14:paraId="10DE059E" w14:textId="77777777" w:rsidR="004A791A" w:rsidRPr="00486022" w:rsidRDefault="004A791A" w:rsidP="004A7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4A791A" w:rsidRPr="00486022" w14:paraId="43D6E6D7" w14:textId="77777777" w:rsidTr="004A791A">
        <w:trPr>
          <w:jc w:val="center"/>
        </w:trPr>
        <w:tc>
          <w:tcPr>
            <w:tcW w:w="630" w:type="dxa"/>
            <w:vAlign w:val="center"/>
          </w:tcPr>
          <w:p w14:paraId="40661306" w14:textId="77777777" w:rsidR="004A791A" w:rsidRPr="00486022" w:rsidRDefault="004A791A" w:rsidP="004A791A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6022">
              <w:rPr>
                <w:sz w:val="24"/>
                <w:szCs w:val="24"/>
              </w:rPr>
              <w:t>3</w:t>
            </w:r>
          </w:p>
        </w:tc>
        <w:tc>
          <w:tcPr>
            <w:tcW w:w="4752" w:type="dxa"/>
            <w:vAlign w:val="center"/>
          </w:tcPr>
          <w:p w14:paraId="26F49244" w14:textId="77777777" w:rsidR="004A791A" w:rsidRPr="00486022" w:rsidRDefault="004A791A" w:rsidP="00A806EE">
            <w:pPr>
              <w:pStyle w:val="1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86022">
              <w:rPr>
                <w:sz w:val="24"/>
                <w:szCs w:val="24"/>
              </w:rPr>
              <w:t>Внедрение частотного регулирования на сетевых насосах</w:t>
            </w:r>
          </w:p>
        </w:tc>
        <w:tc>
          <w:tcPr>
            <w:tcW w:w="1902" w:type="dxa"/>
            <w:vAlign w:val="center"/>
          </w:tcPr>
          <w:p w14:paraId="0F9C0051" w14:textId="77777777" w:rsidR="004A791A" w:rsidRPr="00486022" w:rsidRDefault="004A791A" w:rsidP="004A79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электроэнергия</w:t>
            </w:r>
          </w:p>
        </w:tc>
        <w:tc>
          <w:tcPr>
            <w:tcW w:w="1292" w:type="dxa"/>
            <w:vAlign w:val="center"/>
          </w:tcPr>
          <w:p w14:paraId="6EC4CD15" w14:textId="77777777" w:rsidR="004A791A" w:rsidRPr="00486022" w:rsidRDefault="004A791A" w:rsidP="004A791A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6022">
              <w:rPr>
                <w:sz w:val="24"/>
                <w:szCs w:val="24"/>
              </w:rPr>
              <w:t xml:space="preserve">тыс. </w:t>
            </w:r>
            <w:proofErr w:type="spellStart"/>
            <w:r w:rsidRPr="00486022">
              <w:rPr>
                <w:sz w:val="24"/>
                <w:szCs w:val="24"/>
              </w:rPr>
              <w:t>кВт•</w:t>
            </w:r>
            <w:proofErr w:type="gramStart"/>
            <w:r w:rsidRPr="00486022">
              <w:rPr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579" w:type="dxa"/>
            <w:vAlign w:val="center"/>
          </w:tcPr>
          <w:p w14:paraId="0EFC9E89" w14:textId="77777777" w:rsidR="004A791A" w:rsidRPr="00486022" w:rsidRDefault="004A791A" w:rsidP="004A791A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6022">
              <w:rPr>
                <w:sz w:val="24"/>
                <w:szCs w:val="24"/>
              </w:rPr>
              <w:t>150</w:t>
            </w:r>
          </w:p>
        </w:tc>
        <w:tc>
          <w:tcPr>
            <w:tcW w:w="1752" w:type="dxa"/>
            <w:vAlign w:val="center"/>
          </w:tcPr>
          <w:p w14:paraId="0C5AA3A5" w14:textId="77777777" w:rsidR="004A791A" w:rsidRPr="00486022" w:rsidRDefault="004A791A" w:rsidP="004A791A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6022">
              <w:rPr>
                <w:sz w:val="24"/>
                <w:szCs w:val="24"/>
              </w:rPr>
              <w:t>300</w:t>
            </w:r>
          </w:p>
        </w:tc>
        <w:tc>
          <w:tcPr>
            <w:tcW w:w="2547" w:type="dxa"/>
            <w:vAlign w:val="center"/>
          </w:tcPr>
          <w:p w14:paraId="0C44BB6C" w14:textId="77777777" w:rsidR="004A791A" w:rsidRPr="00486022" w:rsidRDefault="004A791A" w:rsidP="004A791A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6022">
              <w:rPr>
                <w:sz w:val="24"/>
                <w:szCs w:val="24"/>
              </w:rPr>
              <w:t>300</w:t>
            </w:r>
          </w:p>
        </w:tc>
      </w:tr>
    </w:tbl>
    <w:p w14:paraId="2662A052" w14:textId="77777777" w:rsidR="00D70C12" w:rsidRPr="009138A5" w:rsidRDefault="00D70C12" w:rsidP="00E20C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70C12" w:rsidRPr="009138A5" w:rsidSect="004A791A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C03"/>
    <w:rsid w:val="003C0E07"/>
    <w:rsid w:val="004737BC"/>
    <w:rsid w:val="00486022"/>
    <w:rsid w:val="004A791A"/>
    <w:rsid w:val="005E605D"/>
    <w:rsid w:val="009138A5"/>
    <w:rsid w:val="009C645D"/>
    <w:rsid w:val="00A23D3D"/>
    <w:rsid w:val="00A806EE"/>
    <w:rsid w:val="00BD2170"/>
    <w:rsid w:val="00BD6682"/>
    <w:rsid w:val="00C06F5E"/>
    <w:rsid w:val="00CE2DBE"/>
    <w:rsid w:val="00D70C12"/>
    <w:rsid w:val="00E20C03"/>
    <w:rsid w:val="00FB3100"/>
    <w:rsid w:val="00FE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7DD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D70C12"/>
    <w:rPr>
      <w:rFonts w:ascii="Times New Roman" w:eastAsia="Times New Roman" w:hAnsi="Times New Roman" w:cs="Times New Roman"/>
      <w:b/>
      <w:bCs/>
      <w:color w:val="1E1E1E"/>
    </w:rPr>
  </w:style>
  <w:style w:type="paragraph" w:customStyle="1" w:styleId="30">
    <w:name w:val="Заголовок №3"/>
    <w:basedOn w:val="a"/>
    <w:link w:val="3"/>
    <w:rsid w:val="00D70C12"/>
    <w:pPr>
      <w:widowControl w:val="0"/>
      <w:spacing w:after="57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1E1E1E"/>
    </w:rPr>
  </w:style>
  <w:style w:type="character" w:customStyle="1" w:styleId="a3">
    <w:name w:val="Другое_"/>
    <w:basedOn w:val="a0"/>
    <w:link w:val="a4"/>
    <w:rsid w:val="00D70C12"/>
    <w:rPr>
      <w:rFonts w:ascii="Arial" w:eastAsia="Arial" w:hAnsi="Arial" w:cs="Arial"/>
      <w:color w:val="1E1E1E"/>
      <w:sz w:val="19"/>
      <w:szCs w:val="19"/>
    </w:rPr>
  </w:style>
  <w:style w:type="character" w:customStyle="1" w:styleId="a5">
    <w:name w:val="Основной текст_"/>
    <w:basedOn w:val="a0"/>
    <w:link w:val="1"/>
    <w:rsid w:val="00D70C12"/>
    <w:rPr>
      <w:rFonts w:ascii="Times New Roman" w:eastAsia="Times New Roman" w:hAnsi="Times New Roman" w:cs="Times New Roman"/>
      <w:color w:val="1E1E1E"/>
    </w:rPr>
  </w:style>
  <w:style w:type="paragraph" w:customStyle="1" w:styleId="a4">
    <w:name w:val="Другое"/>
    <w:basedOn w:val="a"/>
    <w:link w:val="a3"/>
    <w:rsid w:val="00D70C12"/>
    <w:pPr>
      <w:widowControl w:val="0"/>
      <w:spacing w:after="0" w:line="240" w:lineRule="auto"/>
    </w:pPr>
    <w:rPr>
      <w:rFonts w:ascii="Arial" w:eastAsia="Arial" w:hAnsi="Arial" w:cs="Arial"/>
      <w:color w:val="1E1E1E"/>
      <w:sz w:val="19"/>
      <w:szCs w:val="19"/>
    </w:rPr>
  </w:style>
  <w:style w:type="paragraph" w:customStyle="1" w:styleId="1">
    <w:name w:val="Основной текст1"/>
    <w:basedOn w:val="a"/>
    <w:link w:val="a5"/>
    <w:rsid w:val="00D70C12"/>
    <w:pPr>
      <w:widowControl w:val="0"/>
      <w:spacing w:after="200" w:line="360" w:lineRule="auto"/>
      <w:ind w:firstLine="400"/>
    </w:pPr>
    <w:rPr>
      <w:rFonts w:ascii="Times New Roman" w:eastAsia="Times New Roman" w:hAnsi="Times New Roman" w:cs="Times New Roman"/>
      <w:color w:val="1E1E1E"/>
    </w:rPr>
  </w:style>
  <w:style w:type="table" w:styleId="a6">
    <w:name w:val="Table Grid"/>
    <w:basedOn w:val="a1"/>
    <w:uiPriority w:val="39"/>
    <w:rsid w:val="00BD6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D70C12"/>
    <w:rPr>
      <w:rFonts w:ascii="Times New Roman" w:eastAsia="Times New Roman" w:hAnsi="Times New Roman" w:cs="Times New Roman"/>
      <w:b/>
      <w:bCs/>
      <w:color w:val="1E1E1E"/>
    </w:rPr>
  </w:style>
  <w:style w:type="paragraph" w:customStyle="1" w:styleId="30">
    <w:name w:val="Заголовок №3"/>
    <w:basedOn w:val="a"/>
    <w:link w:val="3"/>
    <w:rsid w:val="00D70C12"/>
    <w:pPr>
      <w:widowControl w:val="0"/>
      <w:spacing w:after="57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1E1E1E"/>
    </w:rPr>
  </w:style>
  <w:style w:type="character" w:customStyle="1" w:styleId="a3">
    <w:name w:val="Другое_"/>
    <w:basedOn w:val="a0"/>
    <w:link w:val="a4"/>
    <w:rsid w:val="00D70C12"/>
    <w:rPr>
      <w:rFonts w:ascii="Arial" w:eastAsia="Arial" w:hAnsi="Arial" w:cs="Arial"/>
      <w:color w:val="1E1E1E"/>
      <w:sz w:val="19"/>
      <w:szCs w:val="19"/>
    </w:rPr>
  </w:style>
  <w:style w:type="character" w:customStyle="1" w:styleId="a5">
    <w:name w:val="Основной текст_"/>
    <w:basedOn w:val="a0"/>
    <w:link w:val="1"/>
    <w:rsid w:val="00D70C12"/>
    <w:rPr>
      <w:rFonts w:ascii="Times New Roman" w:eastAsia="Times New Roman" w:hAnsi="Times New Roman" w:cs="Times New Roman"/>
      <w:color w:val="1E1E1E"/>
    </w:rPr>
  </w:style>
  <w:style w:type="paragraph" w:customStyle="1" w:styleId="a4">
    <w:name w:val="Другое"/>
    <w:basedOn w:val="a"/>
    <w:link w:val="a3"/>
    <w:rsid w:val="00D70C12"/>
    <w:pPr>
      <w:widowControl w:val="0"/>
      <w:spacing w:after="0" w:line="240" w:lineRule="auto"/>
    </w:pPr>
    <w:rPr>
      <w:rFonts w:ascii="Arial" w:eastAsia="Arial" w:hAnsi="Arial" w:cs="Arial"/>
      <w:color w:val="1E1E1E"/>
      <w:sz w:val="19"/>
      <w:szCs w:val="19"/>
    </w:rPr>
  </w:style>
  <w:style w:type="paragraph" w:customStyle="1" w:styleId="1">
    <w:name w:val="Основной текст1"/>
    <w:basedOn w:val="a"/>
    <w:link w:val="a5"/>
    <w:rsid w:val="00D70C12"/>
    <w:pPr>
      <w:widowControl w:val="0"/>
      <w:spacing w:after="200" w:line="360" w:lineRule="auto"/>
      <w:ind w:firstLine="400"/>
    </w:pPr>
    <w:rPr>
      <w:rFonts w:ascii="Times New Roman" w:eastAsia="Times New Roman" w:hAnsi="Times New Roman" w:cs="Times New Roman"/>
      <w:color w:val="1E1E1E"/>
    </w:rPr>
  </w:style>
  <w:style w:type="table" w:styleId="a6">
    <w:name w:val="Table Grid"/>
    <w:basedOn w:val="a1"/>
    <w:uiPriority w:val="39"/>
    <w:rsid w:val="00BD6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4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Омельченко</dc:creator>
  <cp:keywords/>
  <dc:description/>
  <cp:lastModifiedBy>Алексей Валерьевич Белкин</cp:lastModifiedBy>
  <cp:revision>6</cp:revision>
  <dcterms:created xsi:type="dcterms:W3CDTF">2023-04-18T08:01:00Z</dcterms:created>
  <dcterms:modified xsi:type="dcterms:W3CDTF">2023-04-27T09:21:00Z</dcterms:modified>
</cp:coreProperties>
</file>